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3AFA" w14:textId="12FF31A9" w:rsidR="004E0DC8" w:rsidRDefault="00EF712D">
      <w:r>
        <w:rPr>
          <w:noProof/>
        </w:rPr>
        <w:drawing>
          <wp:anchor distT="0" distB="0" distL="114300" distR="114300" simplePos="0" relativeHeight="251658240" behindDoc="0" locked="0" layoutInCell="1" allowOverlap="1" wp14:anchorId="74DADBB5" wp14:editId="47F938ED">
            <wp:simplePos x="0" y="0"/>
            <wp:positionH relativeFrom="column">
              <wp:posOffset>4243977</wp:posOffset>
            </wp:positionH>
            <wp:positionV relativeFrom="paragraph">
              <wp:posOffset>0</wp:posOffset>
            </wp:positionV>
            <wp:extent cx="2209165" cy="1828800"/>
            <wp:effectExtent l="0" t="0" r="635" b="0"/>
            <wp:wrapTight wrapText="bothSides">
              <wp:wrapPolygon edited="0">
                <wp:start x="0" y="0"/>
                <wp:lineTo x="0" y="21300"/>
                <wp:lineTo x="21358" y="21300"/>
                <wp:lineTo x="213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k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57B62" w14:textId="77C9C630" w:rsidR="004E0DC8" w:rsidRPr="004E0DC8" w:rsidRDefault="004E0DC8">
      <w:pPr>
        <w:rPr>
          <w:b/>
          <w:sz w:val="40"/>
        </w:rPr>
      </w:pPr>
      <w:r w:rsidRPr="004E0DC8">
        <w:rPr>
          <w:b/>
          <w:sz w:val="40"/>
        </w:rPr>
        <w:t>Nature Mask</w:t>
      </w:r>
    </w:p>
    <w:p w14:paraId="454B5464" w14:textId="77777777" w:rsidR="004E0DC8" w:rsidRDefault="004E0DC8"/>
    <w:p w14:paraId="75F1487B" w14:textId="0AC6C85C" w:rsidR="004E0DC8" w:rsidRDefault="004E0DC8">
      <w:r>
        <w:t>In this assignment, your focus will be on:</w:t>
      </w:r>
    </w:p>
    <w:p w14:paraId="447693D0" w14:textId="3682C1A6" w:rsidR="004E0DC8" w:rsidRDefault="004E0DC8"/>
    <w:p w14:paraId="14117998" w14:textId="0B91A995" w:rsidR="00000000" w:rsidRPr="004E0DC8" w:rsidRDefault="004E0DC8" w:rsidP="004E0DC8">
      <w:pPr>
        <w:pStyle w:val="ListParagraph"/>
        <w:numPr>
          <w:ilvl w:val="0"/>
          <w:numId w:val="2"/>
        </w:numPr>
      </w:pPr>
      <w:r>
        <w:t>Using African Mask Forms (shapes) as inspiration for your mask structure</w:t>
      </w:r>
    </w:p>
    <w:p w14:paraId="7D726653" w14:textId="1210BE38" w:rsidR="00000000" w:rsidRPr="004E0DC8" w:rsidRDefault="004E0DC8" w:rsidP="004E0DC8">
      <w:pPr>
        <w:numPr>
          <w:ilvl w:val="0"/>
          <w:numId w:val="1"/>
        </w:numPr>
      </w:pPr>
      <w:r>
        <w:t xml:space="preserve">Designing with Natural </w:t>
      </w:r>
      <w:r w:rsidR="00972DF6" w:rsidRPr="004E0DC8">
        <w:t>Textures</w:t>
      </w:r>
      <w:r>
        <w:t xml:space="preserve"> to enhance and give character or meaning to the mask</w:t>
      </w:r>
    </w:p>
    <w:p w14:paraId="28CC8181" w14:textId="275E174D" w:rsidR="00000000" w:rsidRPr="004E0DC8" w:rsidRDefault="00EF712D" w:rsidP="004E0DC8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D76F6" wp14:editId="7E4B4450">
            <wp:simplePos x="0" y="0"/>
            <wp:positionH relativeFrom="column">
              <wp:posOffset>4501515</wp:posOffset>
            </wp:positionH>
            <wp:positionV relativeFrom="paragraph">
              <wp:posOffset>69850</wp:posOffset>
            </wp:positionV>
            <wp:extent cx="1957705" cy="2174240"/>
            <wp:effectExtent l="0" t="0" r="0" b="10160"/>
            <wp:wrapTight wrapText="bothSides">
              <wp:wrapPolygon edited="0">
                <wp:start x="0" y="0"/>
                <wp:lineTo x="0" y="21449"/>
                <wp:lineTo x="21299" y="21449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DC8">
        <w:t xml:space="preserve">Using </w:t>
      </w:r>
      <w:r w:rsidR="00972DF6" w:rsidRPr="004E0DC8">
        <w:t>Symmetrical Balance</w:t>
      </w:r>
    </w:p>
    <w:p w14:paraId="4890F560" w14:textId="08E3AFFD" w:rsidR="004E0DC8" w:rsidRDefault="004E0DC8"/>
    <w:p w14:paraId="7C223099" w14:textId="727AFC23" w:rsidR="004E0DC8" w:rsidRPr="004E0DC8" w:rsidRDefault="004E0DC8">
      <w:pPr>
        <w:rPr>
          <w:b/>
          <w:sz w:val="44"/>
        </w:rPr>
      </w:pPr>
      <w:r w:rsidRPr="004E0DC8">
        <w:rPr>
          <w:b/>
          <w:sz w:val="44"/>
        </w:rPr>
        <w:t>Directions:</w:t>
      </w:r>
    </w:p>
    <w:p w14:paraId="46AF5DC9" w14:textId="2F678326" w:rsidR="004E0DC8" w:rsidRDefault="004E0DC8"/>
    <w:p w14:paraId="50ADB9C4" w14:textId="5B864640" w:rsidR="004E0DC8" w:rsidRPr="004E0DC8" w:rsidRDefault="004E0DC8">
      <w:pPr>
        <w:rPr>
          <w:b/>
        </w:rPr>
      </w:pPr>
      <w:r w:rsidRPr="004E0DC8">
        <w:rPr>
          <w:b/>
        </w:rPr>
        <w:t>Paper Mache</w:t>
      </w:r>
    </w:p>
    <w:p w14:paraId="33BC7490" w14:textId="77777777" w:rsidR="004E0DC8" w:rsidRDefault="004E0DC8" w:rsidP="004E0DC8">
      <w:pPr>
        <w:pStyle w:val="ListParagraph"/>
        <w:numPr>
          <w:ilvl w:val="0"/>
          <w:numId w:val="3"/>
        </w:numPr>
      </w:pPr>
      <w:r>
        <w:t>Use a mold to create a basic paper mache mask.</w:t>
      </w:r>
    </w:p>
    <w:p w14:paraId="5FD0826A" w14:textId="44A10A12" w:rsidR="004E0DC8" w:rsidRDefault="004E0DC8" w:rsidP="004E0DC8">
      <w:pPr>
        <w:pStyle w:val="ListParagraph"/>
        <w:numPr>
          <w:ilvl w:val="0"/>
          <w:numId w:val="3"/>
        </w:numPr>
      </w:pPr>
      <w:r>
        <w:t xml:space="preserve">Using Symmetrical balance, design your mask.  Once dry, you can cut and reform the mask, add cardboard shapes to imitate African Mask forms.  Reassemble and paper mache the mask.  </w:t>
      </w:r>
    </w:p>
    <w:p w14:paraId="5D280EFF" w14:textId="77777777" w:rsidR="004E0DC8" w:rsidRDefault="004E0DC8" w:rsidP="004E0DC8">
      <w:pPr>
        <w:pStyle w:val="ListParagraph"/>
        <w:numPr>
          <w:ilvl w:val="0"/>
          <w:numId w:val="3"/>
        </w:numPr>
      </w:pPr>
      <w:r>
        <w:t>Add a final coat of paper mache</w:t>
      </w:r>
    </w:p>
    <w:p w14:paraId="64D43B74" w14:textId="5754173B" w:rsidR="004E0DC8" w:rsidRDefault="004E0DC8" w:rsidP="004E0DC8"/>
    <w:p w14:paraId="3CF9C3C8" w14:textId="59C4BDC3" w:rsidR="004E0DC8" w:rsidRPr="004E0DC8" w:rsidRDefault="004E0DC8" w:rsidP="004E0DC8">
      <w:pPr>
        <w:rPr>
          <w:b/>
        </w:rPr>
      </w:pPr>
      <w:r w:rsidRPr="004E0DC8">
        <w:rPr>
          <w:b/>
        </w:rPr>
        <w:t>Adding your Natural Textures</w:t>
      </w:r>
    </w:p>
    <w:p w14:paraId="54D8A60C" w14:textId="09480548" w:rsidR="004E0DC8" w:rsidRDefault="004E0DC8" w:rsidP="004E0DC8">
      <w:pPr>
        <w:pStyle w:val="ListParagraph"/>
        <w:numPr>
          <w:ilvl w:val="0"/>
          <w:numId w:val="3"/>
        </w:numPr>
      </w:pPr>
      <w:r>
        <w:t xml:space="preserve">Sketch your mask on a piece of paper and use the natural textures provided to decorate your mask.  Reference back to the African Mask examples.  </w:t>
      </w:r>
    </w:p>
    <w:p w14:paraId="092E5D9F" w14:textId="77777777" w:rsidR="004E0DC8" w:rsidRDefault="004E0DC8" w:rsidP="004E0DC8"/>
    <w:p w14:paraId="1CF9C427" w14:textId="747E33DF" w:rsidR="00E23B1B" w:rsidRPr="00972DF6" w:rsidRDefault="00EF712D" w:rsidP="004E0DC8">
      <w:pPr>
        <w:rPr>
          <w:b/>
          <w:sz w:val="32"/>
        </w:rPr>
      </w:pPr>
      <w:r w:rsidRPr="00972DF6">
        <w:rPr>
          <w:b/>
          <w:sz w:val="32"/>
        </w:rPr>
        <w:t>Rubric</w:t>
      </w:r>
    </w:p>
    <w:p w14:paraId="3F09C2AD" w14:textId="77777777" w:rsidR="00EF712D" w:rsidRDefault="00EF712D" w:rsidP="004E0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1980"/>
        <w:gridCol w:w="2175"/>
        <w:gridCol w:w="1870"/>
      </w:tblGrid>
      <w:tr w:rsidR="00972DF6" w14:paraId="78CE38DD" w14:textId="77777777" w:rsidTr="00972DF6">
        <w:tc>
          <w:tcPr>
            <w:tcW w:w="1525" w:type="dxa"/>
          </w:tcPr>
          <w:p w14:paraId="23A4BF5D" w14:textId="77777777" w:rsidR="00EF712D" w:rsidRDefault="00EF712D" w:rsidP="004E0DC8"/>
        </w:tc>
        <w:tc>
          <w:tcPr>
            <w:tcW w:w="1800" w:type="dxa"/>
          </w:tcPr>
          <w:p w14:paraId="024E1E78" w14:textId="5A8288FC" w:rsidR="00EF712D" w:rsidRPr="00972DF6" w:rsidRDefault="00EF712D" w:rsidP="00972DF6">
            <w:pPr>
              <w:tabs>
                <w:tab w:val="center" w:pos="792"/>
              </w:tabs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A</w:t>
            </w:r>
            <w:r w:rsidR="00972DF6" w:rsidRPr="00972DF6">
              <w:rPr>
                <w:b/>
                <w:sz w:val="28"/>
              </w:rPr>
              <w:tab/>
            </w:r>
          </w:p>
        </w:tc>
        <w:tc>
          <w:tcPr>
            <w:tcW w:w="1980" w:type="dxa"/>
          </w:tcPr>
          <w:p w14:paraId="09F3803E" w14:textId="52C26896" w:rsidR="00EF712D" w:rsidRPr="00972DF6" w:rsidRDefault="00EF712D" w:rsidP="004E0DC8">
            <w:pPr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B</w:t>
            </w:r>
          </w:p>
        </w:tc>
        <w:tc>
          <w:tcPr>
            <w:tcW w:w="2175" w:type="dxa"/>
          </w:tcPr>
          <w:p w14:paraId="5D8B892A" w14:textId="07331CB6" w:rsidR="00EF712D" w:rsidRPr="00972DF6" w:rsidRDefault="00EF712D" w:rsidP="004E0DC8">
            <w:pPr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C</w:t>
            </w:r>
          </w:p>
        </w:tc>
        <w:tc>
          <w:tcPr>
            <w:tcW w:w="1870" w:type="dxa"/>
          </w:tcPr>
          <w:p w14:paraId="4D19FB65" w14:textId="4EE119E7" w:rsidR="00EF712D" w:rsidRPr="00972DF6" w:rsidRDefault="00EF712D" w:rsidP="004E0DC8">
            <w:pPr>
              <w:rPr>
                <w:b/>
                <w:sz w:val="28"/>
              </w:rPr>
            </w:pPr>
            <w:r w:rsidRPr="00972DF6">
              <w:rPr>
                <w:b/>
                <w:sz w:val="28"/>
              </w:rPr>
              <w:t>D-F</w:t>
            </w:r>
          </w:p>
        </w:tc>
      </w:tr>
      <w:tr w:rsidR="00972DF6" w:rsidRPr="00972DF6" w14:paraId="6668C07B" w14:textId="77777777" w:rsidTr="00972DF6">
        <w:tc>
          <w:tcPr>
            <w:tcW w:w="1525" w:type="dxa"/>
          </w:tcPr>
          <w:p w14:paraId="0D696406" w14:textId="273331E9" w:rsidR="00972DF6" w:rsidRPr="00972DF6" w:rsidRDefault="00972DF6" w:rsidP="004E0DC8">
            <w:pPr>
              <w:rPr>
                <w:b/>
                <w:sz w:val="22"/>
              </w:rPr>
            </w:pPr>
            <w:r w:rsidRPr="00972DF6">
              <w:rPr>
                <w:b/>
                <w:sz w:val="22"/>
              </w:rPr>
              <w:t>Design &amp; Balance</w:t>
            </w:r>
          </w:p>
        </w:tc>
        <w:tc>
          <w:tcPr>
            <w:tcW w:w="1800" w:type="dxa"/>
          </w:tcPr>
          <w:p w14:paraId="1F2EF3E0" w14:textId="32FBBEB6" w:rsidR="00972DF6" w:rsidRPr="00972DF6" w:rsidRDefault="00972DF6" w:rsidP="00EF712D">
            <w:pPr>
              <w:rPr>
                <w:sz w:val="22"/>
              </w:rPr>
            </w:pPr>
            <w:r w:rsidRPr="00972DF6">
              <w:rPr>
                <w:sz w:val="18"/>
              </w:rPr>
              <w:t xml:space="preserve">The design includes </w:t>
            </w:r>
            <w:r w:rsidRPr="00972DF6">
              <w:rPr>
                <w:sz w:val="18"/>
              </w:rPr>
              <w:t>symmetrical balance</w:t>
            </w:r>
            <w:r w:rsidRPr="00972DF6">
              <w:rPr>
                <w:sz w:val="18"/>
              </w:rPr>
              <w:t>.</w:t>
            </w:r>
            <w:r w:rsidRPr="00972DF6">
              <w:rPr>
                <w:sz w:val="18"/>
              </w:rPr>
              <w:t xml:space="preserve"> </w:t>
            </w:r>
            <w:r w:rsidRPr="00972DF6">
              <w:rPr>
                <w:sz w:val="18"/>
              </w:rPr>
              <w:t>The a</w:t>
            </w:r>
            <w:r w:rsidRPr="00972DF6">
              <w:rPr>
                <w:sz w:val="18"/>
              </w:rPr>
              <w:t>rrangement of shapes creates an aesthetically pleasing design that includes attention to space and form.</w:t>
            </w:r>
            <w:r w:rsidRPr="00972DF6">
              <w:rPr>
                <w:sz w:val="18"/>
              </w:rPr>
              <w:t xml:space="preserve">  Careful attention was given to African mask influence. </w:t>
            </w:r>
          </w:p>
        </w:tc>
        <w:tc>
          <w:tcPr>
            <w:tcW w:w="1980" w:type="dxa"/>
          </w:tcPr>
          <w:p w14:paraId="674EACF8" w14:textId="39F9CB50" w:rsidR="00972DF6" w:rsidRPr="00972DF6" w:rsidRDefault="00972DF6" w:rsidP="00972DF6">
            <w:pPr>
              <w:rPr>
                <w:sz w:val="22"/>
              </w:rPr>
            </w:pPr>
            <w:r w:rsidRPr="00972DF6">
              <w:rPr>
                <w:sz w:val="18"/>
              </w:rPr>
              <w:t xml:space="preserve">The design includes </w:t>
            </w:r>
            <w:r w:rsidRPr="00972DF6">
              <w:rPr>
                <w:sz w:val="18"/>
              </w:rPr>
              <w:t>symmetrical balance</w:t>
            </w:r>
            <w:r w:rsidRPr="00972DF6">
              <w:rPr>
                <w:sz w:val="18"/>
              </w:rPr>
              <w:t>.</w:t>
            </w:r>
            <w:r w:rsidRPr="00972DF6">
              <w:rPr>
                <w:sz w:val="18"/>
              </w:rPr>
              <w:t xml:space="preserve"> </w:t>
            </w:r>
            <w:r w:rsidRPr="00972DF6">
              <w:rPr>
                <w:sz w:val="18"/>
              </w:rPr>
              <w:t>The a</w:t>
            </w:r>
            <w:r w:rsidRPr="00972DF6">
              <w:rPr>
                <w:sz w:val="18"/>
              </w:rPr>
              <w:t>rrangement of shapes creates an aesthetically pleasing design that includes attention to space and form.</w:t>
            </w:r>
            <w:r w:rsidRPr="00972DF6">
              <w:rPr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Pr="00972DF6">
              <w:rPr>
                <w:sz w:val="18"/>
              </w:rPr>
              <w:t xml:space="preserve">ttention was given to African mask influence. </w:t>
            </w:r>
          </w:p>
        </w:tc>
        <w:tc>
          <w:tcPr>
            <w:tcW w:w="2175" w:type="dxa"/>
          </w:tcPr>
          <w:p w14:paraId="504E82B4" w14:textId="3AF4D688" w:rsidR="00972DF6" w:rsidRPr="00972DF6" w:rsidRDefault="00972DF6" w:rsidP="00972DF6">
            <w:pPr>
              <w:rPr>
                <w:sz w:val="22"/>
              </w:rPr>
            </w:pPr>
            <w:r w:rsidRPr="00972DF6">
              <w:rPr>
                <w:sz w:val="18"/>
              </w:rPr>
              <w:t xml:space="preserve">The design includes </w:t>
            </w:r>
            <w:r w:rsidRPr="00972DF6">
              <w:rPr>
                <w:sz w:val="18"/>
              </w:rPr>
              <w:t>symmetrical balance</w:t>
            </w:r>
            <w:r w:rsidRPr="00972DF6">
              <w:rPr>
                <w:sz w:val="18"/>
              </w:rPr>
              <w:t>.</w:t>
            </w:r>
            <w:r w:rsidRPr="00972DF6">
              <w:rPr>
                <w:sz w:val="18"/>
              </w:rPr>
              <w:t xml:space="preserve"> </w:t>
            </w:r>
            <w:r w:rsidRPr="00972DF6">
              <w:rPr>
                <w:sz w:val="18"/>
              </w:rPr>
              <w:t>The a</w:t>
            </w:r>
            <w:r>
              <w:rPr>
                <w:sz w:val="18"/>
              </w:rPr>
              <w:t>rrangement of shapes creates a somewhat</w:t>
            </w:r>
            <w:r w:rsidRPr="00972DF6">
              <w:rPr>
                <w:sz w:val="18"/>
              </w:rPr>
              <w:t xml:space="preserve"> aesthetically pleasing design that includes attention to space and form.</w:t>
            </w:r>
            <w:r w:rsidRPr="00972DF6">
              <w:rPr>
                <w:sz w:val="18"/>
              </w:rPr>
              <w:t xml:space="preserve">  </w:t>
            </w:r>
            <w:r>
              <w:rPr>
                <w:sz w:val="18"/>
              </w:rPr>
              <w:t>Some</w:t>
            </w:r>
            <w:r w:rsidRPr="00972DF6">
              <w:rPr>
                <w:sz w:val="18"/>
              </w:rPr>
              <w:t xml:space="preserve"> attention was given to African mask influence. </w:t>
            </w:r>
          </w:p>
        </w:tc>
        <w:tc>
          <w:tcPr>
            <w:tcW w:w="1870" w:type="dxa"/>
          </w:tcPr>
          <w:p w14:paraId="6EF920B5" w14:textId="6FC67E24" w:rsidR="00972DF6" w:rsidRPr="00972DF6" w:rsidRDefault="00972DF6" w:rsidP="00972DF6">
            <w:pPr>
              <w:rPr>
                <w:sz w:val="22"/>
              </w:rPr>
            </w:pPr>
            <w:r w:rsidRPr="00972DF6">
              <w:rPr>
                <w:sz w:val="18"/>
              </w:rPr>
              <w:t xml:space="preserve">The design </w:t>
            </w:r>
            <w:r>
              <w:rPr>
                <w:sz w:val="18"/>
              </w:rPr>
              <w:t>does not include</w:t>
            </w:r>
            <w:r w:rsidRPr="00972DF6">
              <w:rPr>
                <w:sz w:val="18"/>
              </w:rPr>
              <w:t xml:space="preserve"> </w:t>
            </w:r>
            <w:r w:rsidRPr="00972DF6">
              <w:rPr>
                <w:sz w:val="18"/>
              </w:rPr>
              <w:t>symmetrical balance</w:t>
            </w:r>
            <w:r w:rsidRPr="00972DF6">
              <w:rPr>
                <w:sz w:val="18"/>
              </w:rPr>
              <w:t>.</w:t>
            </w:r>
            <w:r w:rsidRPr="00972DF6">
              <w:rPr>
                <w:sz w:val="18"/>
              </w:rPr>
              <w:t xml:space="preserve"> </w:t>
            </w:r>
            <w:r w:rsidRPr="00972DF6">
              <w:rPr>
                <w:sz w:val="18"/>
              </w:rPr>
              <w:t>The a</w:t>
            </w:r>
            <w:r w:rsidRPr="00972DF6">
              <w:rPr>
                <w:sz w:val="18"/>
              </w:rPr>
              <w:t>rrangement of shapes</w:t>
            </w:r>
            <w:r>
              <w:rPr>
                <w:sz w:val="18"/>
              </w:rPr>
              <w:t xml:space="preserve"> does not create</w:t>
            </w:r>
            <w:r w:rsidRPr="00972DF6">
              <w:rPr>
                <w:sz w:val="18"/>
              </w:rPr>
              <w:t xml:space="preserve"> an aesthetically pleasing design that includes attention to space and form.</w:t>
            </w:r>
            <w:r w:rsidRPr="00972DF6">
              <w:rPr>
                <w:sz w:val="18"/>
              </w:rPr>
              <w:t xml:space="preserve"> </w:t>
            </w:r>
            <w:r>
              <w:rPr>
                <w:sz w:val="18"/>
              </w:rPr>
              <w:t>Little a</w:t>
            </w:r>
            <w:r w:rsidRPr="00972DF6">
              <w:rPr>
                <w:sz w:val="18"/>
              </w:rPr>
              <w:t xml:space="preserve">ttention was given to African mask influence. </w:t>
            </w:r>
          </w:p>
        </w:tc>
      </w:tr>
      <w:tr w:rsidR="00972DF6" w:rsidRPr="00972DF6" w14:paraId="2302FB96" w14:textId="77777777" w:rsidTr="00972DF6">
        <w:tc>
          <w:tcPr>
            <w:tcW w:w="1525" w:type="dxa"/>
          </w:tcPr>
          <w:p w14:paraId="3E075605" w14:textId="447A69A2" w:rsidR="00972DF6" w:rsidRPr="00972DF6" w:rsidRDefault="00972DF6" w:rsidP="004E0DC8">
            <w:pPr>
              <w:rPr>
                <w:b/>
                <w:sz w:val="22"/>
              </w:rPr>
            </w:pPr>
            <w:r w:rsidRPr="00972DF6">
              <w:rPr>
                <w:b/>
                <w:sz w:val="22"/>
              </w:rPr>
              <w:t>Technique</w:t>
            </w:r>
          </w:p>
        </w:tc>
        <w:tc>
          <w:tcPr>
            <w:tcW w:w="1800" w:type="dxa"/>
          </w:tcPr>
          <w:p w14:paraId="3A7BE465" w14:textId="2E577319" w:rsidR="00972DF6" w:rsidRPr="00972DF6" w:rsidRDefault="00972DF6" w:rsidP="00EF712D">
            <w:pPr>
              <w:rPr>
                <w:sz w:val="18"/>
              </w:rPr>
            </w:pPr>
            <w:r w:rsidRPr="00972DF6">
              <w:rPr>
                <w:sz w:val="18"/>
              </w:rPr>
              <w:t>Paper mache and Natural elements were applied careful</w:t>
            </w:r>
            <w:r>
              <w:rPr>
                <w:sz w:val="18"/>
              </w:rPr>
              <w:t>l</w:t>
            </w:r>
            <w:r w:rsidRPr="00972DF6">
              <w:rPr>
                <w:sz w:val="18"/>
              </w:rPr>
              <w:t>y with extreme attention to detail.</w:t>
            </w:r>
          </w:p>
        </w:tc>
        <w:tc>
          <w:tcPr>
            <w:tcW w:w="1980" w:type="dxa"/>
          </w:tcPr>
          <w:p w14:paraId="3DF5C3B8" w14:textId="07AF6D22" w:rsidR="00972DF6" w:rsidRPr="00972DF6" w:rsidRDefault="00972DF6" w:rsidP="004E0DC8">
            <w:pPr>
              <w:rPr>
                <w:sz w:val="22"/>
              </w:rPr>
            </w:pPr>
            <w:r w:rsidRPr="00972DF6">
              <w:rPr>
                <w:sz w:val="18"/>
              </w:rPr>
              <w:t>Paper mache and Natural elements were applied careful</w:t>
            </w:r>
            <w:r>
              <w:rPr>
                <w:sz w:val="18"/>
              </w:rPr>
              <w:t>ly with</w:t>
            </w:r>
            <w:r w:rsidRPr="00972DF6">
              <w:rPr>
                <w:sz w:val="18"/>
              </w:rPr>
              <w:t xml:space="preserve"> attention to detail.</w:t>
            </w:r>
          </w:p>
        </w:tc>
        <w:tc>
          <w:tcPr>
            <w:tcW w:w="2175" w:type="dxa"/>
          </w:tcPr>
          <w:p w14:paraId="18623932" w14:textId="397AA44C" w:rsidR="00972DF6" w:rsidRPr="00972DF6" w:rsidRDefault="00972DF6" w:rsidP="00972DF6">
            <w:pPr>
              <w:rPr>
                <w:sz w:val="22"/>
              </w:rPr>
            </w:pPr>
            <w:r w:rsidRPr="00972DF6">
              <w:rPr>
                <w:sz w:val="18"/>
              </w:rPr>
              <w:t>Paper mache and Natura</w:t>
            </w:r>
            <w:r>
              <w:rPr>
                <w:sz w:val="18"/>
              </w:rPr>
              <w:t>l elements were applied mostly carefully</w:t>
            </w:r>
            <w:r w:rsidRPr="00972DF6">
              <w:rPr>
                <w:sz w:val="18"/>
              </w:rPr>
              <w:t xml:space="preserve"> with </w:t>
            </w:r>
            <w:r>
              <w:rPr>
                <w:sz w:val="18"/>
              </w:rPr>
              <w:t>some</w:t>
            </w:r>
            <w:r w:rsidRPr="00972DF6">
              <w:rPr>
                <w:sz w:val="18"/>
              </w:rPr>
              <w:t xml:space="preserve"> attention to detail.</w:t>
            </w:r>
          </w:p>
        </w:tc>
        <w:tc>
          <w:tcPr>
            <w:tcW w:w="1870" w:type="dxa"/>
          </w:tcPr>
          <w:p w14:paraId="0B38F45B" w14:textId="11148016" w:rsidR="00972DF6" w:rsidRPr="00972DF6" w:rsidRDefault="00972DF6" w:rsidP="00972DF6">
            <w:pPr>
              <w:rPr>
                <w:sz w:val="22"/>
              </w:rPr>
            </w:pPr>
            <w:r w:rsidRPr="00972DF6">
              <w:rPr>
                <w:sz w:val="18"/>
              </w:rPr>
              <w:t xml:space="preserve">Paper mache and Natural elements were applied </w:t>
            </w:r>
            <w:r>
              <w:rPr>
                <w:sz w:val="18"/>
              </w:rPr>
              <w:t xml:space="preserve">with little </w:t>
            </w:r>
            <w:r w:rsidRPr="00972DF6">
              <w:rPr>
                <w:sz w:val="18"/>
              </w:rPr>
              <w:t>attention to detail.</w:t>
            </w:r>
          </w:p>
        </w:tc>
      </w:tr>
    </w:tbl>
    <w:p w14:paraId="23A87247" w14:textId="77777777" w:rsidR="00EF712D" w:rsidRPr="00972DF6" w:rsidRDefault="00EF712D" w:rsidP="004E0DC8">
      <w:pPr>
        <w:rPr>
          <w:sz w:val="22"/>
        </w:rPr>
      </w:pPr>
      <w:bookmarkStart w:id="0" w:name="_GoBack"/>
      <w:bookmarkEnd w:id="0"/>
    </w:p>
    <w:sectPr w:rsidR="00EF712D" w:rsidRPr="00972DF6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FB6"/>
    <w:multiLevelType w:val="hybridMultilevel"/>
    <w:tmpl w:val="89E4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C48B7"/>
    <w:multiLevelType w:val="hybridMultilevel"/>
    <w:tmpl w:val="F27AC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8577F"/>
    <w:multiLevelType w:val="hybridMultilevel"/>
    <w:tmpl w:val="FC084D36"/>
    <w:lvl w:ilvl="0" w:tplc="92AE8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23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072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A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C7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9AF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8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C8"/>
    <w:rsid w:val="004E0DC8"/>
    <w:rsid w:val="009115B3"/>
    <w:rsid w:val="00972DF6"/>
    <w:rsid w:val="00D45B6B"/>
    <w:rsid w:val="00E23B1B"/>
    <w:rsid w:val="00E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575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DC8"/>
    <w:pPr>
      <w:ind w:left="720"/>
      <w:contextualSpacing/>
    </w:pPr>
  </w:style>
  <w:style w:type="table" w:styleId="TableGrid">
    <w:name w:val="Table Grid"/>
    <w:basedOn w:val="TableNormal"/>
    <w:uiPriority w:val="39"/>
    <w:rsid w:val="00EF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2016-02-01T20:15:00Z</dcterms:created>
  <dcterms:modified xsi:type="dcterms:W3CDTF">2016-02-03T18:30:00Z</dcterms:modified>
</cp:coreProperties>
</file>